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D2AF0"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28512BB" w14:textId="77777777" w:rsidR="009576BE" w:rsidRDefault="009576BE">
      <w:pPr>
        <w:rPr>
          <w:rFonts w:ascii="Times-Roman" w:hAnsi="Times-Roman"/>
          <w:snapToGrid w:val="0"/>
          <w:sz w:val="24"/>
        </w:rPr>
      </w:pPr>
    </w:p>
    <w:p w14:paraId="662C45BB" w14:textId="77777777" w:rsidR="004D7641" w:rsidRDefault="00661EB7">
      <w:pPr>
        <w:rPr>
          <w:rFonts w:ascii="Times-Bold" w:hAnsi="Times-Bold"/>
          <w:b/>
          <w:snapToGrid w:val="0"/>
          <w:sz w:val="24"/>
        </w:rPr>
      </w:pPr>
      <w:r>
        <w:rPr>
          <w:rFonts w:ascii="Times-Roman" w:hAnsi="Times-Roman"/>
          <w:noProof/>
          <w:snapToGrid w:val="0"/>
          <w:sz w:val="24"/>
        </w:rPr>
        <w:drawing>
          <wp:inline distT="0" distB="0" distL="0" distR="0" wp14:anchorId="6D9AAB11" wp14:editId="61A195CC">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B7C00CF" w14:textId="77777777" w:rsidR="00577680" w:rsidRDefault="00577680">
      <w:pPr>
        <w:rPr>
          <w:rFonts w:ascii="Times-Bold" w:hAnsi="Times-Bold"/>
          <w:b/>
          <w:snapToGrid w:val="0"/>
          <w:sz w:val="24"/>
        </w:rPr>
      </w:pPr>
    </w:p>
    <w:p w14:paraId="6F37D1EC" w14:textId="77777777" w:rsidR="009576BE" w:rsidRDefault="009576BE">
      <w:pPr>
        <w:rPr>
          <w:rFonts w:ascii="Times-Bold" w:hAnsi="Times-Bold"/>
          <w:b/>
          <w:snapToGrid w:val="0"/>
          <w:sz w:val="24"/>
        </w:rPr>
      </w:pPr>
      <w:r>
        <w:rPr>
          <w:rFonts w:ascii="Times-Bold" w:hAnsi="Times-Bold"/>
          <w:b/>
          <w:snapToGrid w:val="0"/>
          <w:sz w:val="24"/>
        </w:rPr>
        <w:t xml:space="preserve">Lesson </w:t>
      </w:r>
      <w:r w:rsidR="00811687">
        <w:rPr>
          <w:rFonts w:ascii="Times-Bold" w:hAnsi="Times-Bold"/>
          <w:b/>
          <w:snapToGrid w:val="0"/>
          <w:sz w:val="24"/>
        </w:rPr>
        <w:t>4</w:t>
      </w:r>
      <w:r w:rsidR="00306B85">
        <w:rPr>
          <w:rFonts w:ascii="Times-Bold" w:hAnsi="Times-Bold"/>
          <w:b/>
          <w:snapToGrid w:val="0"/>
          <w:sz w:val="24"/>
        </w:rPr>
        <w:t>:</w:t>
      </w:r>
      <w:r w:rsidR="00CF409E">
        <w:rPr>
          <w:rFonts w:ascii="Times-Bold" w:hAnsi="Times-Bold"/>
          <w:b/>
          <w:snapToGrid w:val="0"/>
          <w:sz w:val="24"/>
        </w:rPr>
        <w:t xml:space="preserve"> </w:t>
      </w:r>
      <w:r w:rsidR="000305D8">
        <w:rPr>
          <w:rFonts w:ascii="Times-Bold" w:hAnsi="Times-Bold"/>
          <w:b/>
          <w:snapToGrid w:val="0"/>
          <w:sz w:val="24"/>
        </w:rPr>
        <w:t>Light Emitting Diode (LED</w:t>
      </w:r>
      <w:r w:rsidR="00DD349D">
        <w:rPr>
          <w:rFonts w:ascii="Times-Bold" w:hAnsi="Times-Bold"/>
          <w:b/>
          <w:snapToGrid w:val="0"/>
          <w:sz w:val="24"/>
        </w:rPr>
        <w:t>) Light</w:t>
      </w:r>
      <w:r w:rsidR="00E92CC5">
        <w:rPr>
          <w:rFonts w:ascii="Times-Bold" w:hAnsi="Times-Bold"/>
          <w:b/>
          <w:snapToGrid w:val="0"/>
          <w:sz w:val="24"/>
        </w:rPr>
        <w:t xml:space="preserve"> </w:t>
      </w:r>
      <w:r w:rsidR="00DD349D">
        <w:rPr>
          <w:rFonts w:ascii="Times-Bold" w:hAnsi="Times-Bold"/>
          <w:b/>
          <w:snapToGrid w:val="0"/>
          <w:sz w:val="24"/>
        </w:rPr>
        <w:t>bulbs</w:t>
      </w:r>
    </w:p>
    <w:p w14:paraId="4B7D4AF0" w14:textId="77777777" w:rsidR="003A7BDF" w:rsidRDefault="003A7BDF" w:rsidP="003A7BDF">
      <w:pPr>
        <w:pStyle w:val="NoSpacing"/>
      </w:pPr>
      <w:r>
        <w:t>In Light Emitting Diodes, electron movement is converted directly to light, with very little of the energy being converted into heat.  Because of this, they have the lowest operating temperature of the major types of light bulbs.  LED’s have many advantages over incandescent and fluorescent lights.  Since there is no filament, there is no way for them to burn out.  Additionally, they are much more energy efficient; incandescent bulbs typically produce 17 lumens per Watt of electricity, CFL’s produce 50-70 lumens per Watt, and LED’s produ</w:t>
      </w:r>
      <w:r w:rsidR="002817AE">
        <w:t>ce around 112 lumens per Watt.</w:t>
      </w:r>
    </w:p>
    <w:p w14:paraId="20B0AAF0" w14:textId="77777777" w:rsidR="004D10DF" w:rsidRDefault="004D10DF">
      <w:pPr>
        <w:jc w:val="both"/>
        <w:rPr>
          <w:rFonts w:ascii="Times-Bold" w:hAnsi="Times-Bold"/>
          <w:b/>
          <w:snapToGrid w:val="0"/>
          <w:sz w:val="16"/>
        </w:rPr>
      </w:pPr>
    </w:p>
    <w:p w14:paraId="349A732F"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24419C2E"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2E5000">
        <w:rPr>
          <w:rFonts w:ascii="Times-Roman" w:hAnsi="Times-Roman"/>
          <w:snapToGrid w:val="0"/>
          <w:sz w:val="24"/>
        </w:rPr>
        <w:t>Bright Ideas</w:t>
      </w:r>
      <w:r>
        <w:rPr>
          <w:rFonts w:ascii="Times-Roman" w:hAnsi="Times-Roman"/>
          <w:snapToGrid w:val="0"/>
          <w:sz w:val="24"/>
        </w:rPr>
        <w:t xml:space="preserve"> Simulation by clicking on the “Sim” tab.</w:t>
      </w:r>
    </w:p>
    <w:p w14:paraId="04115CD8"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1D2EDC">
        <w:rPr>
          <w:rFonts w:ascii="Times-Roman" w:hAnsi="Times-Roman"/>
          <w:snapToGrid w:val="0"/>
          <w:sz w:val="24"/>
        </w:rPr>
        <w:t xml:space="preserve">Click on the </w:t>
      </w:r>
      <w:r w:rsidR="003A7BDF">
        <w:rPr>
          <w:rFonts w:ascii="Times-Roman" w:hAnsi="Times-Roman"/>
          <w:snapToGrid w:val="0"/>
          <w:sz w:val="24"/>
        </w:rPr>
        <w:t>LED</w:t>
      </w:r>
      <w:r w:rsidR="001D2EDC">
        <w:rPr>
          <w:rFonts w:ascii="Times-Roman" w:hAnsi="Times-Roman"/>
          <w:snapToGrid w:val="0"/>
          <w:sz w:val="24"/>
        </w:rPr>
        <w:t xml:space="preserve"> light</w:t>
      </w:r>
      <w:r w:rsidR="00E92CC5">
        <w:rPr>
          <w:rFonts w:ascii="Times-Roman" w:hAnsi="Times-Roman"/>
          <w:snapToGrid w:val="0"/>
          <w:sz w:val="24"/>
        </w:rPr>
        <w:t xml:space="preserve"> </w:t>
      </w:r>
      <w:r w:rsidR="001D2EDC">
        <w:rPr>
          <w:rFonts w:ascii="Times-Roman" w:hAnsi="Times-Roman"/>
          <w:snapToGrid w:val="0"/>
          <w:sz w:val="24"/>
        </w:rPr>
        <w:t>bulb</w:t>
      </w:r>
      <w:r w:rsidR="0013108D">
        <w:rPr>
          <w:rFonts w:ascii="Times-Roman" w:hAnsi="Times-Roman"/>
          <w:snapToGrid w:val="0"/>
          <w:sz w:val="24"/>
        </w:rPr>
        <w:t xml:space="preserve">. </w:t>
      </w:r>
      <w:r w:rsidR="001D2EDC">
        <w:rPr>
          <w:rFonts w:ascii="Times-Roman" w:hAnsi="Times-Roman"/>
          <w:snapToGrid w:val="0"/>
          <w:sz w:val="24"/>
        </w:rPr>
        <w:t xml:space="preserve">It will move to the base. </w:t>
      </w:r>
      <w:r w:rsidR="00364B8F">
        <w:rPr>
          <w:rFonts w:ascii="Times-Roman" w:hAnsi="Times-Roman"/>
          <w:snapToGrid w:val="0"/>
          <w:sz w:val="24"/>
        </w:rPr>
        <w:t>Record the number of watts that the display reads on the base in Table 1 below.</w:t>
      </w:r>
    </w:p>
    <w:p w14:paraId="29236C90"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364B8F">
        <w:rPr>
          <w:rFonts w:ascii="Times-Roman" w:hAnsi="Times-Roman"/>
          <w:snapToGrid w:val="0"/>
          <w:sz w:val="24"/>
        </w:rPr>
        <w:t xml:space="preserve">Click on the timer in the lower </w:t>
      </w:r>
      <w:proofErr w:type="gramStart"/>
      <w:r w:rsidR="00364B8F">
        <w:rPr>
          <w:rFonts w:ascii="Times-Roman" w:hAnsi="Times-Roman"/>
          <w:snapToGrid w:val="0"/>
          <w:sz w:val="24"/>
        </w:rPr>
        <w:t>right hand</w:t>
      </w:r>
      <w:proofErr w:type="gramEnd"/>
      <w:r w:rsidR="00364B8F">
        <w:rPr>
          <w:rFonts w:ascii="Times-Roman" w:hAnsi="Times-Roman"/>
          <w:snapToGrid w:val="0"/>
          <w:sz w:val="24"/>
        </w:rPr>
        <w:t xml:space="preserve"> part of the screen.</w:t>
      </w:r>
      <w:r w:rsidR="00364B8F" w:rsidRPr="001D2EDC">
        <w:rPr>
          <w:rFonts w:ascii="Times-Roman" w:hAnsi="Times-Roman"/>
          <w:snapToGrid w:val="0"/>
          <w:sz w:val="24"/>
        </w:rPr>
        <w:t xml:space="preserve"> </w:t>
      </w:r>
      <w:r w:rsidR="00364B8F">
        <w:rPr>
          <w:rFonts w:ascii="Times-Roman" w:hAnsi="Times-Roman"/>
          <w:snapToGrid w:val="0"/>
          <w:sz w:val="24"/>
        </w:rPr>
        <w:t xml:space="preserve">When the bulb burns out, the data will be filled in below. </w:t>
      </w:r>
      <w:r w:rsidR="001D2EDC">
        <w:rPr>
          <w:rFonts w:ascii="Times-Roman" w:hAnsi="Times-Roman"/>
          <w:snapToGrid w:val="0"/>
          <w:sz w:val="24"/>
        </w:rPr>
        <w:t xml:space="preserve">Repeat step 2 over and over again until your time is out. A table will appear with all of the data for the </w:t>
      </w:r>
      <w:r w:rsidR="003A7BDF">
        <w:rPr>
          <w:rFonts w:ascii="Times-Roman" w:hAnsi="Times-Roman"/>
          <w:snapToGrid w:val="0"/>
          <w:sz w:val="24"/>
        </w:rPr>
        <w:t>LED</w:t>
      </w:r>
      <w:r w:rsidR="001D2EDC">
        <w:rPr>
          <w:rFonts w:ascii="Times-Roman" w:hAnsi="Times-Roman"/>
          <w:snapToGrid w:val="0"/>
          <w:sz w:val="24"/>
        </w:rPr>
        <w:t xml:space="preserve"> row completed.</w:t>
      </w:r>
    </w:p>
    <w:p w14:paraId="4F089C97" w14:textId="77777777" w:rsidR="00A67CD9" w:rsidRDefault="0013108D" w:rsidP="0081160E">
      <w:pPr>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1D2EDC">
        <w:rPr>
          <w:rFonts w:ascii="Times-Roman" w:hAnsi="Times-Roman"/>
          <w:snapToGrid w:val="0"/>
          <w:sz w:val="24"/>
        </w:rPr>
        <w:t>Record your findings in Table 1 below.</w:t>
      </w:r>
    </w:p>
    <w:p w14:paraId="186C2340" w14:textId="77777777" w:rsidR="009576BE" w:rsidRPr="0081160E" w:rsidRDefault="009576BE">
      <w:pPr>
        <w:rPr>
          <w:rFonts w:ascii="Times-Bold" w:hAnsi="Times-Bold"/>
          <w:b/>
          <w:snapToGrid w:val="0"/>
          <w:sz w:val="24"/>
          <w:szCs w:val="24"/>
        </w:rPr>
      </w:pPr>
    </w:p>
    <w:p w14:paraId="0791124A"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584"/>
        <w:gridCol w:w="1760"/>
        <w:gridCol w:w="1791"/>
        <w:gridCol w:w="1791"/>
        <w:gridCol w:w="1588"/>
      </w:tblGrid>
      <w:tr w:rsidR="00364B8F" w14:paraId="2F324FE0" w14:textId="77777777" w:rsidTr="008C6BBA">
        <w:tblPrEx>
          <w:tblCellMar>
            <w:top w:w="0" w:type="dxa"/>
            <w:bottom w:w="0" w:type="dxa"/>
          </w:tblCellMar>
        </w:tblPrEx>
        <w:trPr>
          <w:trHeight w:val="49"/>
          <w:jc w:val="center"/>
        </w:trPr>
        <w:tc>
          <w:tcPr>
            <w:tcW w:w="797" w:type="pct"/>
            <w:vAlign w:val="center"/>
          </w:tcPr>
          <w:p w14:paraId="637751A9"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Bulb Type</w:t>
            </w:r>
          </w:p>
        </w:tc>
        <w:tc>
          <w:tcPr>
            <w:tcW w:w="782" w:type="pct"/>
          </w:tcPr>
          <w:p w14:paraId="7384A3BF"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Bulb Wattage</w:t>
            </w:r>
            <w:r w:rsidR="008C6BBA">
              <w:rPr>
                <w:rFonts w:ascii="Times-Bold" w:hAnsi="Times-Bold"/>
                <w:b/>
                <w:snapToGrid w:val="0"/>
                <w:sz w:val="24"/>
              </w:rPr>
              <w:t xml:space="preserve"> (W)</w:t>
            </w:r>
          </w:p>
        </w:tc>
        <w:tc>
          <w:tcPr>
            <w:tcW w:w="869" w:type="pct"/>
            <w:vAlign w:val="center"/>
          </w:tcPr>
          <w:p w14:paraId="428AD10B"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Average bulb life (hours)</w:t>
            </w:r>
          </w:p>
        </w:tc>
        <w:tc>
          <w:tcPr>
            <w:tcW w:w="884" w:type="pct"/>
            <w:vAlign w:val="center"/>
          </w:tcPr>
          <w:p w14:paraId="62827A2C"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Cost of light</w:t>
            </w:r>
            <w:r w:rsidR="00E92CC5">
              <w:rPr>
                <w:rFonts w:ascii="Times-Bold" w:hAnsi="Times-Bold"/>
                <w:b/>
                <w:snapToGrid w:val="0"/>
                <w:sz w:val="24"/>
              </w:rPr>
              <w:t xml:space="preserve"> </w:t>
            </w:r>
            <w:r w:rsidRPr="00364B8F">
              <w:rPr>
                <w:rFonts w:ascii="Times-Bold" w:hAnsi="Times-Bold"/>
                <w:b/>
                <w:snapToGrid w:val="0"/>
                <w:sz w:val="24"/>
              </w:rPr>
              <w:t>bulbs</w:t>
            </w:r>
          </w:p>
        </w:tc>
        <w:tc>
          <w:tcPr>
            <w:tcW w:w="884" w:type="pct"/>
            <w:vAlign w:val="center"/>
          </w:tcPr>
          <w:p w14:paraId="4295C865"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Electricity cost</w:t>
            </w:r>
          </w:p>
        </w:tc>
        <w:tc>
          <w:tcPr>
            <w:tcW w:w="784" w:type="pct"/>
            <w:vAlign w:val="center"/>
          </w:tcPr>
          <w:p w14:paraId="07359F70"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Total cost</w:t>
            </w:r>
          </w:p>
        </w:tc>
      </w:tr>
      <w:tr w:rsidR="00364B8F" w14:paraId="6F8143E7" w14:textId="77777777" w:rsidTr="008C6BBA">
        <w:tblPrEx>
          <w:tblCellMar>
            <w:top w:w="0" w:type="dxa"/>
            <w:bottom w:w="0" w:type="dxa"/>
          </w:tblCellMar>
        </w:tblPrEx>
        <w:trPr>
          <w:trHeight w:val="624"/>
          <w:jc w:val="center"/>
        </w:trPr>
        <w:tc>
          <w:tcPr>
            <w:tcW w:w="797" w:type="pct"/>
            <w:vAlign w:val="center"/>
          </w:tcPr>
          <w:p w14:paraId="382F0317" w14:textId="77777777" w:rsidR="00364B8F" w:rsidRDefault="003A7BDF" w:rsidP="008C6BBA">
            <w:pPr>
              <w:pStyle w:val="Heading2"/>
              <w:jc w:val="center"/>
            </w:pPr>
            <w:r>
              <w:t>LED</w:t>
            </w:r>
          </w:p>
        </w:tc>
        <w:tc>
          <w:tcPr>
            <w:tcW w:w="782" w:type="pct"/>
            <w:vAlign w:val="center"/>
          </w:tcPr>
          <w:p w14:paraId="7E966477" w14:textId="77777777" w:rsidR="00364B8F" w:rsidRDefault="00364B8F" w:rsidP="00FD2076">
            <w:pPr>
              <w:jc w:val="center"/>
              <w:rPr>
                <w:rFonts w:ascii="Times-Bold" w:hAnsi="Times-Bold"/>
                <w:b/>
                <w:snapToGrid w:val="0"/>
                <w:sz w:val="24"/>
              </w:rPr>
            </w:pPr>
          </w:p>
        </w:tc>
        <w:tc>
          <w:tcPr>
            <w:tcW w:w="869" w:type="pct"/>
            <w:vAlign w:val="center"/>
          </w:tcPr>
          <w:p w14:paraId="6A9924A3" w14:textId="77777777" w:rsidR="00364B8F" w:rsidRDefault="00364B8F" w:rsidP="00FD2076">
            <w:pPr>
              <w:jc w:val="center"/>
              <w:rPr>
                <w:rFonts w:ascii="Times-Bold" w:hAnsi="Times-Bold"/>
                <w:b/>
                <w:snapToGrid w:val="0"/>
                <w:sz w:val="24"/>
              </w:rPr>
            </w:pPr>
          </w:p>
        </w:tc>
        <w:tc>
          <w:tcPr>
            <w:tcW w:w="884" w:type="pct"/>
            <w:vAlign w:val="center"/>
          </w:tcPr>
          <w:p w14:paraId="101F615A" w14:textId="77777777" w:rsidR="00364B8F" w:rsidRDefault="00364B8F" w:rsidP="003A7BDF">
            <w:pPr>
              <w:jc w:val="center"/>
              <w:rPr>
                <w:rFonts w:ascii="Times-Bold" w:hAnsi="Times-Bold"/>
                <w:b/>
                <w:snapToGrid w:val="0"/>
                <w:sz w:val="24"/>
              </w:rPr>
            </w:pPr>
          </w:p>
        </w:tc>
        <w:tc>
          <w:tcPr>
            <w:tcW w:w="884" w:type="pct"/>
            <w:vAlign w:val="center"/>
          </w:tcPr>
          <w:p w14:paraId="1EE66EE6" w14:textId="77777777" w:rsidR="00364B8F" w:rsidRDefault="00364B8F" w:rsidP="003A7BDF">
            <w:pPr>
              <w:jc w:val="center"/>
              <w:rPr>
                <w:rFonts w:ascii="Times-Bold" w:hAnsi="Times-Bold"/>
                <w:b/>
                <w:snapToGrid w:val="0"/>
                <w:sz w:val="24"/>
              </w:rPr>
            </w:pPr>
          </w:p>
        </w:tc>
        <w:tc>
          <w:tcPr>
            <w:tcW w:w="784" w:type="pct"/>
            <w:vAlign w:val="center"/>
          </w:tcPr>
          <w:p w14:paraId="09391FAF" w14:textId="77777777" w:rsidR="00364B8F" w:rsidRDefault="00364B8F" w:rsidP="003A7BDF">
            <w:pPr>
              <w:jc w:val="center"/>
              <w:rPr>
                <w:rFonts w:ascii="Times-Bold" w:hAnsi="Times-Bold"/>
                <w:b/>
                <w:snapToGrid w:val="0"/>
                <w:sz w:val="24"/>
              </w:rPr>
            </w:pPr>
          </w:p>
        </w:tc>
      </w:tr>
    </w:tbl>
    <w:p w14:paraId="4D16F21F" w14:textId="77777777" w:rsidR="009576BE" w:rsidRDefault="009576BE">
      <w:pPr>
        <w:rPr>
          <w:rFonts w:ascii="Times-Bold" w:hAnsi="Times-Bold"/>
          <w:b/>
          <w:snapToGrid w:val="0"/>
          <w:sz w:val="16"/>
        </w:rPr>
      </w:pPr>
    </w:p>
    <w:p w14:paraId="04537D2F"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11F63976" w14:textId="77777777" w:rsidR="000305D8" w:rsidRDefault="002817AE" w:rsidP="002817AE">
      <w:pPr>
        <w:numPr>
          <w:ilvl w:val="0"/>
          <w:numId w:val="4"/>
        </w:numPr>
        <w:rPr>
          <w:rFonts w:ascii="Times-Roman" w:hAnsi="Times-Roman"/>
          <w:snapToGrid w:val="0"/>
          <w:sz w:val="24"/>
        </w:rPr>
      </w:pPr>
      <w:r>
        <w:rPr>
          <w:rFonts w:ascii="Times-Roman" w:hAnsi="Times-Roman"/>
          <w:snapToGrid w:val="0"/>
          <w:sz w:val="24"/>
        </w:rPr>
        <w:t>Looking back at the data you collected from Lesson 3, which bulb has the higher total cost? higher electricity cost?</w:t>
      </w:r>
    </w:p>
    <w:p w14:paraId="2E071EFD" w14:textId="77777777" w:rsidR="002B6982" w:rsidRDefault="002B6982" w:rsidP="00F7716E">
      <w:pPr>
        <w:rPr>
          <w:rFonts w:ascii="Times-Roman" w:hAnsi="Times-Roman"/>
          <w:snapToGrid w:val="0"/>
          <w:sz w:val="24"/>
        </w:rPr>
      </w:pPr>
    </w:p>
    <w:p w14:paraId="623C8F73" w14:textId="77777777" w:rsidR="0081160E" w:rsidRDefault="0081160E" w:rsidP="00F7716E">
      <w:pPr>
        <w:rPr>
          <w:rFonts w:ascii="Times-Roman" w:hAnsi="Times-Roman"/>
          <w:snapToGrid w:val="0"/>
          <w:sz w:val="24"/>
        </w:rPr>
      </w:pPr>
    </w:p>
    <w:p w14:paraId="485809D1" w14:textId="77777777" w:rsidR="00F7716E" w:rsidRDefault="00F7716E" w:rsidP="00F7716E">
      <w:pPr>
        <w:rPr>
          <w:rFonts w:ascii="Times-Roman" w:hAnsi="Times-Roman"/>
          <w:snapToGrid w:val="0"/>
          <w:sz w:val="24"/>
        </w:rPr>
      </w:pPr>
    </w:p>
    <w:p w14:paraId="747D6500" w14:textId="77777777" w:rsidR="00FD2076" w:rsidRDefault="00FD2076" w:rsidP="00F7716E">
      <w:pPr>
        <w:rPr>
          <w:rFonts w:ascii="Times-Roman" w:hAnsi="Times-Roman"/>
          <w:snapToGrid w:val="0"/>
          <w:sz w:val="24"/>
        </w:rPr>
      </w:pPr>
    </w:p>
    <w:p w14:paraId="0998952F" w14:textId="77777777" w:rsidR="00FD2076" w:rsidRDefault="00FD2076" w:rsidP="00F7716E">
      <w:pPr>
        <w:rPr>
          <w:rFonts w:ascii="Times-Roman" w:hAnsi="Times-Roman"/>
          <w:snapToGrid w:val="0"/>
          <w:sz w:val="24"/>
        </w:rPr>
      </w:pPr>
    </w:p>
    <w:p w14:paraId="3D9FDA01" w14:textId="77777777" w:rsidR="00FD2076" w:rsidRDefault="00FD2076" w:rsidP="00F7716E">
      <w:pPr>
        <w:rPr>
          <w:rFonts w:ascii="Times-Roman" w:hAnsi="Times-Roman"/>
          <w:snapToGrid w:val="0"/>
          <w:sz w:val="24"/>
        </w:rPr>
      </w:pPr>
    </w:p>
    <w:p w14:paraId="387B3F77" w14:textId="77777777" w:rsidR="00CF409E" w:rsidRDefault="002817AE" w:rsidP="002817AE">
      <w:pPr>
        <w:numPr>
          <w:ilvl w:val="0"/>
          <w:numId w:val="4"/>
        </w:numPr>
        <w:rPr>
          <w:rFonts w:ascii="Times-Roman" w:hAnsi="Times-Roman"/>
          <w:snapToGrid w:val="0"/>
          <w:sz w:val="24"/>
        </w:rPr>
      </w:pPr>
      <w:r>
        <w:rPr>
          <w:rFonts w:ascii="Times-Roman" w:hAnsi="Times-Roman"/>
          <w:snapToGrid w:val="0"/>
          <w:sz w:val="24"/>
        </w:rPr>
        <w:t xml:space="preserve">If all other variables remain the same, how much would each LED bulb have to cost to make it the </w:t>
      </w:r>
      <w:r w:rsidR="00F47FE2">
        <w:rPr>
          <w:rFonts w:ascii="Times-Roman" w:hAnsi="Times-Roman"/>
          <w:snapToGrid w:val="0"/>
          <w:sz w:val="24"/>
        </w:rPr>
        <w:t>most cost and energy efficient</w:t>
      </w:r>
      <w:r>
        <w:rPr>
          <w:rFonts w:ascii="Times-Roman" w:hAnsi="Times-Roman"/>
          <w:snapToGrid w:val="0"/>
          <w:sz w:val="24"/>
        </w:rPr>
        <w:t xml:space="preserve"> option?</w:t>
      </w:r>
    </w:p>
    <w:p w14:paraId="6B3E8FAB" w14:textId="77777777" w:rsidR="00CF409E" w:rsidRDefault="00CF409E" w:rsidP="00CF409E">
      <w:pPr>
        <w:rPr>
          <w:rFonts w:ascii="Times-Roman" w:hAnsi="Times-Roman"/>
          <w:snapToGrid w:val="0"/>
          <w:sz w:val="24"/>
        </w:rPr>
      </w:pPr>
    </w:p>
    <w:p w14:paraId="5A1A9259" w14:textId="77777777" w:rsidR="00CF409E" w:rsidRDefault="00CF409E" w:rsidP="00CF409E">
      <w:pPr>
        <w:rPr>
          <w:rFonts w:ascii="Times-Roman" w:hAnsi="Times-Roman"/>
          <w:snapToGrid w:val="0"/>
          <w:sz w:val="24"/>
        </w:rPr>
      </w:pPr>
    </w:p>
    <w:p w14:paraId="486D4AA8" w14:textId="77777777" w:rsidR="006A1BF1" w:rsidRDefault="006A1BF1" w:rsidP="006A1BF1">
      <w:pPr>
        <w:rPr>
          <w:rFonts w:ascii="Times-Roman" w:hAnsi="Times-Roman"/>
          <w:snapToGrid w:val="0"/>
          <w:sz w:val="24"/>
        </w:rPr>
      </w:pPr>
    </w:p>
    <w:p w14:paraId="23D5DF35" w14:textId="77777777" w:rsidR="006A1BF1" w:rsidRDefault="006A1BF1" w:rsidP="006A1BF1">
      <w:pPr>
        <w:rPr>
          <w:rFonts w:ascii="Times-Roman" w:hAnsi="Times-Roman"/>
          <w:snapToGrid w:val="0"/>
          <w:sz w:val="24"/>
        </w:rPr>
      </w:pPr>
    </w:p>
    <w:p w14:paraId="5EE0B55D" w14:textId="77777777" w:rsidR="00670660" w:rsidRPr="009E6533" w:rsidRDefault="00670660" w:rsidP="0013108D">
      <w:pPr>
        <w:rPr>
          <w:rFonts w:ascii="Times-Roman" w:hAnsi="Times-Roman"/>
          <w:snapToGrid w:val="0"/>
          <w:sz w:val="24"/>
        </w:rPr>
      </w:pP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305D8"/>
    <w:rsid w:val="00084FEF"/>
    <w:rsid w:val="0013108D"/>
    <w:rsid w:val="001D2EDC"/>
    <w:rsid w:val="00223B6D"/>
    <w:rsid w:val="002252CC"/>
    <w:rsid w:val="00252F03"/>
    <w:rsid w:val="002817AE"/>
    <w:rsid w:val="002B6982"/>
    <w:rsid w:val="002E3293"/>
    <w:rsid w:val="002E5000"/>
    <w:rsid w:val="00306247"/>
    <w:rsid w:val="00306B85"/>
    <w:rsid w:val="00330253"/>
    <w:rsid w:val="003313A6"/>
    <w:rsid w:val="00364B8F"/>
    <w:rsid w:val="003A7BDF"/>
    <w:rsid w:val="003C3B76"/>
    <w:rsid w:val="003C6CE4"/>
    <w:rsid w:val="00466901"/>
    <w:rsid w:val="00471421"/>
    <w:rsid w:val="004B5EFA"/>
    <w:rsid w:val="004D10DF"/>
    <w:rsid w:val="004D7641"/>
    <w:rsid w:val="005161AE"/>
    <w:rsid w:val="005413FF"/>
    <w:rsid w:val="00577680"/>
    <w:rsid w:val="005E3985"/>
    <w:rsid w:val="00621D98"/>
    <w:rsid w:val="00650667"/>
    <w:rsid w:val="00661EB7"/>
    <w:rsid w:val="00670660"/>
    <w:rsid w:val="006A1BF1"/>
    <w:rsid w:val="006A7940"/>
    <w:rsid w:val="007A391E"/>
    <w:rsid w:val="007F2B19"/>
    <w:rsid w:val="0081160E"/>
    <w:rsid w:val="00811687"/>
    <w:rsid w:val="008C6BBA"/>
    <w:rsid w:val="009014C5"/>
    <w:rsid w:val="00924A25"/>
    <w:rsid w:val="009329FF"/>
    <w:rsid w:val="009576BE"/>
    <w:rsid w:val="009705E2"/>
    <w:rsid w:val="009E6533"/>
    <w:rsid w:val="00A506A2"/>
    <w:rsid w:val="00A67CD9"/>
    <w:rsid w:val="00AF1337"/>
    <w:rsid w:val="00B2021D"/>
    <w:rsid w:val="00CA1F5A"/>
    <w:rsid w:val="00CF409E"/>
    <w:rsid w:val="00DD349D"/>
    <w:rsid w:val="00DF0F4E"/>
    <w:rsid w:val="00E6639A"/>
    <w:rsid w:val="00E87738"/>
    <w:rsid w:val="00E92CC5"/>
    <w:rsid w:val="00F07F1F"/>
    <w:rsid w:val="00F47FE2"/>
    <w:rsid w:val="00F62498"/>
    <w:rsid w:val="00F7716E"/>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7866"/>
  <w15:chartTrackingRefBased/>
  <w15:docId w15:val="{13CE62A5-324F-234C-90F7-55B4BE29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2013-08-12T15:15:00Z</cp:lastPrinted>
  <dcterms:created xsi:type="dcterms:W3CDTF">2020-12-15T16:53:00Z</dcterms:created>
  <dcterms:modified xsi:type="dcterms:W3CDTF">2020-12-15T16:53:00Z</dcterms:modified>
</cp:coreProperties>
</file>